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882" w14:textId="77777777" w:rsidR="00664AAF" w:rsidRPr="003C4A22" w:rsidRDefault="00664AAF" w:rsidP="00664AAF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新中学理科</w:t>
      </w: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16C679E3" w14:textId="272A47E9" w:rsidR="00664AAF" w:rsidRDefault="00664AAF" w:rsidP="00664AAF">
      <w:r>
        <w:rPr>
          <w:rFonts w:hint="eastAsia"/>
        </w:rPr>
        <w:t>教材に次のような誤りがありましたことをお詫びいたします。ご訂正のうえ，お使いください。</w:t>
      </w:r>
    </w:p>
    <w:p w14:paraId="1C158286" w14:textId="77777777" w:rsidR="00495228" w:rsidRDefault="00495228" w:rsidP="00664AAF">
      <w:pPr>
        <w:rPr>
          <w:rFonts w:hint="eastAsia"/>
        </w:rPr>
      </w:pPr>
    </w:p>
    <w:p w14:paraId="3CA6CE17" w14:textId="0ADC0205" w:rsidR="00B05DE9" w:rsidRPr="00B05DE9" w:rsidRDefault="00B05DE9" w:rsidP="00664AAF">
      <w:r>
        <w:rPr>
          <w:rFonts w:hint="eastAsia"/>
        </w:rPr>
        <w:t>（本体）p.66　「５　フックの法則」　本文５行目　（誤）「…20Nでは２倍の24cm，…」→（正）「…20Nでは２倍の４cm，…」</w:t>
      </w:r>
    </w:p>
    <w:p w14:paraId="5F5D4586" w14:textId="1353B5F3" w:rsidR="006C43CD" w:rsidRDefault="006C43CD" w:rsidP="006C43CD">
      <w:pPr>
        <w:jc w:val="center"/>
      </w:pPr>
    </w:p>
    <w:p w14:paraId="680315DE" w14:textId="7570C304" w:rsidR="006C43CD" w:rsidRDefault="006C43CD" w:rsidP="00664AAF">
      <w:pPr>
        <w:jc w:val="center"/>
      </w:pPr>
    </w:p>
    <w:p w14:paraId="5C89DFE2" w14:textId="51B85BA4" w:rsidR="006D524B" w:rsidRDefault="006D524B" w:rsidP="004F40DC">
      <w:r>
        <w:rPr>
          <w:rFonts w:hint="eastAsia"/>
        </w:rPr>
        <w:t>（本体）p.128　〈図５〉</w:t>
      </w:r>
    </w:p>
    <w:p w14:paraId="28A081D0" w14:textId="77777777" w:rsidR="00495228" w:rsidRDefault="00495228" w:rsidP="004F40DC">
      <w:pPr>
        <w:rPr>
          <w:rFonts w:hint="eastAsia"/>
        </w:rPr>
      </w:pPr>
    </w:p>
    <w:p w14:paraId="41585D18" w14:textId="429E941B" w:rsidR="006D524B" w:rsidRDefault="006D524B" w:rsidP="004F40DC">
      <w:r>
        <w:rPr>
          <w:noProof/>
        </w:rPr>
        <w:drawing>
          <wp:inline distT="0" distB="0" distL="0" distR="0" wp14:anchorId="12C4F25F" wp14:editId="3ACC39D3">
            <wp:extent cx="8210160" cy="2393280"/>
            <wp:effectExtent l="0" t="0" r="635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160" cy="23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846E" w14:textId="30A0DD3C" w:rsidR="00D123A6" w:rsidRPr="00664AAF" w:rsidRDefault="00D123A6" w:rsidP="00D123A6">
      <w:pPr>
        <w:jc w:val="center"/>
      </w:pPr>
    </w:p>
    <w:sectPr w:rsidR="00D123A6" w:rsidRPr="00664AAF" w:rsidSect="00664AAF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F"/>
    <w:rsid w:val="0005244F"/>
    <w:rsid w:val="002208B4"/>
    <w:rsid w:val="003464DD"/>
    <w:rsid w:val="00495228"/>
    <w:rsid w:val="004F40DC"/>
    <w:rsid w:val="00664AAF"/>
    <w:rsid w:val="00697DD9"/>
    <w:rsid w:val="006C43CD"/>
    <w:rsid w:val="006D524B"/>
    <w:rsid w:val="00B05DE9"/>
    <w:rsid w:val="00CF115B"/>
    <w:rsid w:val="00D123A6"/>
    <w:rsid w:val="00D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6E223"/>
  <w15:chartTrackingRefBased/>
  <w15:docId w15:val="{BCC081F0-9913-46E2-B9C3-BBB06D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11</cp:revision>
  <dcterms:created xsi:type="dcterms:W3CDTF">2021-06-01T06:17:00Z</dcterms:created>
  <dcterms:modified xsi:type="dcterms:W3CDTF">2022-11-17T06:44:00Z</dcterms:modified>
</cp:coreProperties>
</file>